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C9" w:rsidRDefault="001E24C9" w:rsidP="001E24C9">
      <w:pPr>
        <w:spacing w:line="400" w:lineRule="exact"/>
        <w:jc w:val="center"/>
        <w:rPr>
          <w:rFonts w:ascii="新細明體" w:hint="eastAsia"/>
          <w:b/>
          <w:bCs/>
          <w:spacing w:val="20"/>
          <w:sz w:val="28"/>
        </w:rPr>
      </w:pPr>
      <w:r>
        <w:rPr>
          <w:rFonts w:ascii="新細明體" w:hint="eastAsia"/>
          <w:b/>
          <w:bCs/>
          <w:spacing w:val="20"/>
          <w:sz w:val="28"/>
        </w:rPr>
        <w:t>教學活動範例36：寡婦的</w:t>
      </w:r>
      <w:proofErr w:type="gramStart"/>
      <w:r>
        <w:rPr>
          <w:rFonts w:ascii="新細明體" w:hint="eastAsia"/>
          <w:b/>
          <w:bCs/>
          <w:spacing w:val="20"/>
          <w:sz w:val="28"/>
        </w:rPr>
        <w:t>小錢－路</w:t>
      </w:r>
      <w:proofErr w:type="gramEnd"/>
      <w:r>
        <w:rPr>
          <w:rFonts w:ascii="新細明體" w:hint="eastAsia"/>
          <w:b/>
          <w:bCs/>
          <w:spacing w:val="20"/>
          <w:sz w:val="28"/>
        </w:rPr>
        <w:t>21：1-4</w:t>
      </w:r>
    </w:p>
    <w:p w:rsidR="001E24C9" w:rsidRDefault="001E24C9" w:rsidP="001E24C9">
      <w:pPr>
        <w:spacing w:line="400" w:lineRule="exact"/>
        <w:rPr>
          <w:rFonts w:eastAsia="標楷體" w:hint="eastAsia"/>
          <w:b/>
          <w:bCs/>
          <w:sz w:val="28"/>
        </w:rPr>
      </w:pPr>
    </w:p>
    <w:p w:rsidR="001E24C9" w:rsidRDefault="001E24C9" w:rsidP="001E24C9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教學活動主題：</w:t>
      </w:r>
      <w:r>
        <w:rPr>
          <w:rFonts w:ascii="標楷體" w:eastAsia="標楷體" w:hint="eastAsia"/>
          <w:b/>
          <w:bCs/>
          <w:sz w:val="28"/>
        </w:rPr>
        <w:t>寡婦的小錢</w:t>
      </w:r>
    </w:p>
    <w:p w:rsidR="001E24C9" w:rsidRDefault="001E24C9" w:rsidP="001E24C9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教學活動目標：讓孩子學習寡婦的小錢也是大奉獻，學會奉獻零用錢。</w:t>
      </w:r>
    </w:p>
    <w:p w:rsidR="001E24C9" w:rsidRDefault="001E24C9" w:rsidP="001E24C9">
      <w:pPr>
        <w:numPr>
          <w:ilvl w:val="0"/>
          <w:numId w:val="1"/>
        </w:numPr>
        <w:spacing w:line="440" w:lineRule="exact"/>
        <w:jc w:val="both"/>
        <w:rPr>
          <w:rFonts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教學活動伙伴：需要一位教學伙伴。</w:t>
      </w:r>
    </w:p>
    <w:p w:rsidR="001E24C9" w:rsidRDefault="001E24C9" w:rsidP="001E24C9">
      <w:pPr>
        <w:numPr>
          <w:ilvl w:val="0"/>
          <w:numId w:val="1"/>
        </w:num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教學活動地點：室內、室外皆宜。</w:t>
      </w:r>
    </w:p>
    <w:p w:rsidR="001E24C9" w:rsidRDefault="001E24C9" w:rsidP="001E24C9">
      <w:pPr>
        <w:spacing w:line="440" w:lineRule="exact"/>
        <w:ind w:firstLineChars="128" w:firstLine="358"/>
        <w:jc w:val="both"/>
        <w:rPr>
          <w:rFonts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教學活動對象：不</w:t>
      </w:r>
      <w:proofErr w:type="gramStart"/>
      <w:r>
        <w:rPr>
          <w:rFonts w:ascii="標楷體" w:eastAsia="標楷體" w:hint="eastAsia"/>
          <w:sz w:val="28"/>
        </w:rPr>
        <w:t>限年級</w:t>
      </w:r>
      <w:proofErr w:type="gramEnd"/>
      <w:r>
        <w:rPr>
          <w:rFonts w:ascii="標楷體" w:eastAsia="標楷體" w:hint="eastAsia"/>
          <w:sz w:val="28"/>
        </w:rPr>
        <w:t>。</w:t>
      </w:r>
    </w:p>
    <w:p w:rsidR="001E24C9" w:rsidRDefault="001E24C9" w:rsidP="001E24C9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教學活動實施方式：以分組方式進行。</w:t>
      </w:r>
    </w:p>
    <w:p w:rsidR="001E24C9" w:rsidRDefault="001E24C9" w:rsidP="001E24C9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教學活動道具：各組一張椅子、10個一元銅板、一個空的寶特瓶。</w:t>
      </w:r>
    </w:p>
    <w:p w:rsidR="001E24C9" w:rsidRDefault="001E24C9" w:rsidP="001E24C9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教學活動進行步驟：</w:t>
      </w:r>
    </w:p>
    <w:p w:rsidR="001E24C9" w:rsidRDefault="001E24C9" w:rsidP="001E24C9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－老師告訴大家窮寡婦奉獻兩個小錢的故事，鼓勵孩子耶穌喜歡真心奉獻的人，儘管是小錢也是大奉獻；如果小朋友願意奉獻節省下來的零用錢，幫助窮苦的人，天主一定很高興。</w:t>
      </w:r>
    </w:p>
    <w:p w:rsidR="001E24C9" w:rsidRDefault="001E24C9" w:rsidP="001E24C9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－老師將所有的孩子分成2-3組，發給各組10個一元銅板。在各組前方約兩公尺處放一張椅子，椅子的地上則放置一個空寶特瓶。</w:t>
      </w:r>
    </w:p>
    <w:p w:rsidR="001E24C9" w:rsidRDefault="001E24C9" w:rsidP="001E24C9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－老師說『奉獻小錢』開始，各組以接力的方式，一次</w:t>
      </w:r>
      <w:proofErr w:type="gramStart"/>
      <w:r>
        <w:rPr>
          <w:rFonts w:ascii="標楷體" w:eastAsia="標楷體" w:hint="eastAsia"/>
          <w:sz w:val="28"/>
        </w:rPr>
        <w:t>一</w:t>
      </w:r>
      <w:proofErr w:type="gramEnd"/>
      <w:r>
        <w:rPr>
          <w:rFonts w:ascii="標楷體" w:eastAsia="標楷體" w:hint="eastAsia"/>
          <w:sz w:val="28"/>
        </w:rPr>
        <w:t>個人，拿著2個一元銅板，走到椅子的地方，站在椅子上，想辦法將一元銅板『奉獻』到寶特瓶裡；老師可以請一位教學伙伴協助監督孩子，不可以直接將銅板拿到寶特瓶的瓶口放入瓶中，孩子必須站立在椅子上向下對準瓶口『奉獻』。奉獻完畢的孩子就可以回到起點，換下一位孩子繼續『奉獻』，最快奉獻完畢的組為優勝。</w:t>
      </w:r>
    </w:p>
    <w:p w:rsidR="001E24C9" w:rsidRDefault="001E24C9" w:rsidP="001E24C9">
      <w:p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1E24C9" w:rsidRDefault="001E24C9" w:rsidP="001E24C9">
      <w:p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015B92" w:rsidRDefault="001E24C9" w:rsidP="001E24C9">
      <w:r>
        <w:rPr>
          <w:rFonts w:ascii="標楷體" w:eastAsia="標楷體" w:hint="eastAsia"/>
          <w:b/>
          <w:bCs/>
          <w:sz w:val="28"/>
        </w:rPr>
        <w:t>教學活動設計：大雅路天主堂－陳美惠老師。</w:t>
      </w:r>
    </w:p>
    <w:sectPr w:rsidR="00015B92" w:rsidSect="00015B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E78B8"/>
    <w:multiLevelType w:val="hybridMultilevel"/>
    <w:tmpl w:val="E2DA7FE4"/>
    <w:lvl w:ilvl="0" w:tplc="86FA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24C9"/>
    <w:rsid w:val="00015B92"/>
    <w:rsid w:val="000578D5"/>
    <w:rsid w:val="00074AA3"/>
    <w:rsid w:val="001B2691"/>
    <w:rsid w:val="001E24C9"/>
    <w:rsid w:val="004C5929"/>
    <w:rsid w:val="004F4F6E"/>
    <w:rsid w:val="00AB2EF3"/>
    <w:rsid w:val="00F9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4C9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>.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2012-12-21T03:48:00Z</dcterms:created>
  <dcterms:modified xsi:type="dcterms:W3CDTF">2012-12-21T03:48:00Z</dcterms:modified>
</cp:coreProperties>
</file>