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C0" w:rsidRDefault="00485CC0" w:rsidP="00485CC0">
      <w:pPr>
        <w:spacing w:line="440" w:lineRule="exact"/>
        <w:jc w:val="center"/>
        <w:rPr>
          <w:rFonts w:eastAsia="華康特粗楷體(P)" w:hint="eastAsia"/>
          <w:sz w:val="28"/>
        </w:rPr>
      </w:pPr>
      <w:r>
        <w:rPr>
          <w:rFonts w:eastAsia="華康特粗楷體(P)" w:hint="eastAsia"/>
          <w:sz w:val="28"/>
        </w:rPr>
        <w:t>2005</w:t>
      </w:r>
      <w:proofErr w:type="gramStart"/>
      <w:r>
        <w:rPr>
          <w:rFonts w:eastAsia="華康特粗楷體(P)" w:hint="eastAsia"/>
          <w:sz w:val="28"/>
        </w:rPr>
        <w:t>聖體年【</w:t>
      </w:r>
      <w:proofErr w:type="gramEnd"/>
      <w:r w:rsidRPr="00357A9D">
        <w:rPr>
          <w:rFonts w:ascii="標楷體" w:eastAsia="標楷體" w:hAnsi="標楷體" w:cs="新細明體" w:hint="eastAsia"/>
          <w:b/>
          <w:sz w:val="28"/>
        </w:rPr>
        <w:t>祢</w:t>
      </w:r>
      <w:r>
        <w:rPr>
          <w:rFonts w:eastAsia="華康特粗楷體(P)" w:hint="eastAsia"/>
          <w:sz w:val="28"/>
        </w:rPr>
        <w:t>是我的麻吉】兒童暑期道理班教材</w:t>
      </w:r>
      <w:r>
        <w:rPr>
          <w:rFonts w:eastAsia="華康特粗楷體(P)" w:hint="eastAsia"/>
          <w:sz w:val="28"/>
        </w:rPr>
        <w:t>_</w:t>
      </w:r>
      <w:r>
        <w:rPr>
          <w:rFonts w:eastAsia="華康特粗楷體(P)" w:hint="eastAsia"/>
          <w:sz w:val="28"/>
        </w:rPr>
        <w:t>課程教案－主題三</w:t>
      </w:r>
    </w:p>
    <w:p w:rsidR="00485CC0" w:rsidRPr="00357A9D" w:rsidRDefault="00485CC0" w:rsidP="00485CC0">
      <w:pPr>
        <w:spacing w:line="480" w:lineRule="exact"/>
        <w:rPr>
          <w:rFonts w:eastAsia="華康特粗楷體(P)" w:hint="eastAsia"/>
          <w:sz w:val="28"/>
        </w:rPr>
      </w:pPr>
    </w:p>
    <w:p w:rsidR="00485CC0" w:rsidRDefault="00485CC0" w:rsidP="00485CC0">
      <w:pPr>
        <w:spacing w:line="480" w:lineRule="exact"/>
        <w:rPr>
          <w:rFonts w:ascii="標楷體" w:hAnsi="標楷體" w:hint="eastAsia"/>
          <w:bCs/>
          <w:sz w:val="28"/>
          <w:szCs w:val="32"/>
        </w:rPr>
      </w:pPr>
      <w:r>
        <w:rPr>
          <w:rFonts w:eastAsia="華康特粗楷體(P)" w:hint="eastAsia"/>
          <w:sz w:val="28"/>
        </w:rPr>
        <w:t>主題三＞分享最美（</w:t>
      </w:r>
      <w:r>
        <w:rPr>
          <w:rFonts w:eastAsia="標楷體" w:hint="eastAsia"/>
          <w:sz w:val="28"/>
        </w:rPr>
        <w:t>若六</w:t>
      </w:r>
      <w:proofErr w:type="gramStart"/>
      <w:r>
        <w:rPr>
          <w:rFonts w:eastAsia="標楷體" w:hint="eastAsia"/>
          <w:sz w:val="28"/>
        </w:rPr>
        <w:t>1</w:t>
      </w:r>
      <w:proofErr w:type="gramEnd"/>
      <w:r>
        <w:rPr>
          <w:rFonts w:eastAsia="標楷體" w:hint="eastAsia"/>
          <w:sz w:val="28"/>
        </w:rPr>
        <w:t>-15</w:t>
      </w:r>
      <w:r>
        <w:rPr>
          <w:rFonts w:eastAsia="標楷體" w:hint="eastAsia"/>
          <w:sz w:val="28"/>
        </w:rPr>
        <w:t>節</w:t>
      </w:r>
      <w:r>
        <w:rPr>
          <w:rFonts w:eastAsia="華康特粗楷體(P)" w:hint="eastAsia"/>
          <w:sz w:val="28"/>
        </w:rPr>
        <w:t>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6"/>
        <w:gridCol w:w="8884"/>
      </w:tblGrid>
      <w:tr w:rsidR="00485CC0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485CC0" w:rsidRDefault="00485CC0" w:rsidP="00947C93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時  間</w:t>
            </w:r>
          </w:p>
        </w:tc>
        <w:tc>
          <w:tcPr>
            <w:tcW w:w="8884" w:type="dxa"/>
          </w:tcPr>
          <w:p w:rsidR="00485CC0" w:rsidRDefault="00485CC0" w:rsidP="00947C93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課程內容、教具、注意事項</w:t>
            </w:r>
          </w:p>
        </w:tc>
      </w:tr>
      <w:tr w:rsidR="00485CC0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485CC0" w:rsidRDefault="00485CC0" w:rsidP="00947C93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9:00-9:15</w:t>
            </w:r>
          </w:p>
        </w:tc>
        <w:tc>
          <w:tcPr>
            <w:tcW w:w="8884" w:type="dxa"/>
          </w:tcPr>
          <w:p w:rsidR="00485CC0" w:rsidRDefault="00485CC0" w:rsidP="00947C93">
            <w:pPr>
              <w:spacing w:line="42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報到：</w:t>
            </w:r>
          </w:p>
          <w:p w:rsidR="00485CC0" w:rsidRDefault="00485CC0" w:rsidP="00947C93">
            <w:pPr>
              <w:spacing w:line="420" w:lineRule="exact"/>
              <w:ind w:leftChars="138" w:left="507" w:hangingChars="63" w:hanging="176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－請各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小隊服務員（大哥哥、大姐姐）或志工媽媽幫忙接待孩子，為孩子戴名牌、引導進入教室或簡單的問候等。</w:t>
            </w:r>
          </w:p>
        </w:tc>
      </w:tr>
      <w:tr w:rsidR="00485CC0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485CC0" w:rsidRDefault="00485CC0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9:15-9:40</w:t>
            </w:r>
          </w:p>
        </w:tc>
        <w:tc>
          <w:tcPr>
            <w:tcW w:w="8884" w:type="dxa"/>
          </w:tcPr>
          <w:p w:rsidR="00485CC0" w:rsidRDefault="00485CC0" w:rsidP="00947C93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團體時間：</w:t>
            </w:r>
          </w:p>
          <w:p w:rsidR="00485CC0" w:rsidRDefault="00485CC0" w:rsidP="00947C93">
            <w:pPr>
              <w:spacing w:line="42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－聖歌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唱與律動</w:t>
            </w:r>
            <w:proofErr w:type="gramEnd"/>
          </w:p>
          <w:p w:rsidR="00485CC0" w:rsidRPr="00B76B3B" w:rsidRDefault="00485CC0" w:rsidP="00947C93">
            <w:pPr>
              <w:spacing w:line="42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－神父說話：介紹今天的主題</w:t>
            </w:r>
          </w:p>
        </w:tc>
      </w:tr>
      <w:tr w:rsidR="00485CC0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485CC0" w:rsidRPr="00265071" w:rsidRDefault="00485CC0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9:40</w:t>
            </w:r>
            <w:r w:rsidRPr="00265071">
              <w:rPr>
                <w:rFonts w:ascii="標楷體" w:hAnsi="標楷體" w:hint="eastAsia"/>
                <w:bCs/>
                <w:szCs w:val="32"/>
              </w:rPr>
              <w:t>-10:30</w:t>
            </w:r>
          </w:p>
        </w:tc>
        <w:tc>
          <w:tcPr>
            <w:tcW w:w="8884" w:type="dxa"/>
          </w:tcPr>
          <w:p w:rsidR="00485CC0" w:rsidRPr="00265071" w:rsidRDefault="00485CC0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主題發揮與美勞活動（分齡教學）</w:t>
            </w:r>
          </w:p>
          <w:p w:rsidR="00485CC0" w:rsidRPr="00265071" w:rsidRDefault="00485CC0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以『說故事』方式補充以下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經文－若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二：1-11（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迦納婚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宴的故事）</w:t>
            </w:r>
          </w:p>
          <w:p w:rsidR="00485CC0" w:rsidRPr="00265071" w:rsidRDefault="00485CC0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將耶穌首次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增餅和迦納婚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宴故事的內容作串聯，並帶出這兩段經文重要的訊息。</w:t>
            </w:r>
          </w:p>
          <w:p w:rsidR="00485CC0" w:rsidRPr="00265071" w:rsidRDefault="00485CC0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－重要訊息大綱</w:t>
            </w:r>
          </w:p>
          <w:p w:rsidR="00485CC0" w:rsidRPr="00265071" w:rsidRDefault="00485CC0" w:rsidP="00947C93">
            <w:pPr>
              <w:spacing w:line="440" w:lineRule="exact"/>
              <w:ind w:leftChars="138" w:left="689" w:hangingChars="128" w:hanging="358"/>
              <w:rPr>
                <w:rFonts w:eastAsia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</w:t>
            </w:r>
            <w:r w:rsidRPr="00265071">
              <w:rPr>
                <w:rFonts w:eastAsia="標楷體" w:hint="eastAsia"/>
                <w:sz w:val="28"/>
              </w:rPr>
              <w:t>分享是世界上最為美麗的事、也是最有力量的行動，耶穌藉著一位小朋友的分享，完成了一件了不起的大事。</w:t>
            </w:r>
          </w:p>
          <w:p w:rsidR="00485CC0" w:rsidRPr="00265071" w:rsidRDefault="00485CC0" w:rsidP="00947C93">
            <w:pPr>
              <w:spacing w:line="440" w:lineRule="exact"/>
              <w:ind w:leftChars="138" w:left="689" w:hangingChars="128" w:hanging="358"/>
              <w:rPr>
                <w:rFonts w:eastAsia="標楷體" w:hint="eastAsia"/>
                <w:sz w:val="28"/>
              </w:rPr>
            </w:pPr>
            <w:r w:rsidRPr="00265071">
              <w:rPr>
                <w:rFonts w:eastAsia="標楷體" w:hint="eastAsia"/>
                <w:sz w:val="28"/>
              </w:rPr>
              <w:t>＞分享不在乎多或少，而在於分享的那份『愛』，有愛才會願意分享，如果沒有愛即使有很多也不願與人分享。</w:t>
            </w:r>
          </w:p>
          <w:p w:rsidR="00485CC0" w:rsidRPr="00265071" w:rsidRDefault="00485CC0" w:rsidP="00947C93">
            <w:pPr>
              <w:spacing w:line="440" w:lineRule="exact"/>
              <w:ind w:leftChars="138" w:left="689" w:hangingChars="128" w:hanging="358"/>
              <w:rPr>
                <w:rFonts w:eastAsia="標楷體" w:hint="eastAsia"/>
                <w:sz w:val="28"/>
              </w:rPr>
            </w:pPr>
            <w:r w:rsidRPr="00265071">
              <w:rPr>
                <w:rFonts w:eastAsia="標楷體" w:hint="eastAsia"/>
                <w:sz w:val="28"/>
              </w:rPr>
              <w:t>＞耶穌也藉著</w:t>
            </w:r>
            <w:proofErr w:type="gramStart"/>
            <w:r w:rsidRPr="00265071">
              <w:rPr>
                <w:rFonts w:eastAsia="標楷體" w:hint="eastAsia"/>
                <w:sz w:val="28"/>
              </w:rPr>
              <w:t>聖體聖事將祂</w:t>
            </w:r>
            <w:proofErr w:type="gramEnd"/>
            <w:r w:rsidRPr="00265071">
              <w:rPr>
                <w:rFonts w:eastAsia="標楷體" w:hint="eastAsia"/>
                <w:sz w:val="28"/>
              </w:rPr>
              <w:t>分享給我們，就像在</w:t>
            </w:r>
            <w:proofErr w:type="gramStart"/>
            <w:r w:rsidRPr="00265071">
              <w:rPr>
                <w:rFonts w:eastAsia="標楷體" w:hint="eastAsia"/>
                <w:sz w:val="28"/>
              </w:rPr>
              <w:t>迦納婚</w:t>
            </w:r>
            <w:proofErr w:type="gramEnd"/>
            <w:r w:rsidRPr="00265071">
              <w:rPr>
                <w:rFonts w:eastAsia="標楷體" w:hint="eastAsia"/>
                <w:sz w:val="28"/>
              </w:rPr>
              <w:t>宴時，</w:t>
            </w:r>
            <w:proofErr w:type="gramStart"/>
            <w:r w:rsidRPr="00265071">
              <w:rPr>
                <w:rFonts w:eastAsia="標楷體" w:hint="eastAsia"/>
                <w:sz w:val="28"/>
              </w:rPr>
              <w:t>因著</w:t>
            </w:r>
            <w:proofErr w:type="gramEnd"/>
            <w:r w:rsidRPr="00265071">
              <w:rPr>
                <w:rFonts w:eastAsia="標楷體" w:hint="eastAsia"/>
                <w:sz w:val="28"/>
              </w:rPr>
              <w:t>聖母的請求，</w:t>
            </w:r>
            <w:proofErr w:type="gramStart"/>
            <w:r w:rsidRPr="00265071">
              <w:rPr>
                <w:rFonts w:eastAsia="標楷體" w:hint="eastAsia"/>
                <w:sz w:val="28"/>
              </w:rPr>
              <w:t>祂</w:t>
            </w:r>
            <w:proofErr w:type="gramEnd"/>
            <w:r w:rsidRPr="00265071">
              <w:rPr>
                <w:rFonts w:eastAsia="標楷體" w:hint="eastAsia"/>
                <w:sz w:val="28"/>
              </w:rPr>
              <w:t>將水變為酒，讓眾人得以分享耶穌的恩寵。</w:t>
            </w:r>
          </w:p>
          <w:p w:rsidR="00485CC0" w:rsidRPr="00265071" w:rsidRDefault="00485CC0" w:rsidP="00947C93">
            <w:pPr>
              <w:spacing w:line="440" w:lineRule="exact"/>
              <w:ind w:leftChars="138" w:left="689" w:hangingChars="128" w:hanging="358"/>
              <w:rPr>
                <w:rFonts w:eastAsia="標楷體" w:hint="eastAsia"/>
                <w:sz w:val="28"/>
              </w:rPr>
            </w:pPr>
            <w:r w:rsidRPr="00265071">
              <w:rPr>
                <w:rFonts w:eastAsia="標楷體" w:hint="eastAsia"/>
                <w:sz w:val="28"/>
              </w:rPr>
              <w:t>＞在</w:t>
            </w:r>
            <w:proofErr w:type="gramStart"/>
            <w:r w:rsidRPr="00265071">
              <w:rPr>
                <w:rFonts w:eastAsia="標楷體" w:hint="eastAsia"/>
                <w:sz w:val="28"/>
              </w:rPr>
              <w:t>聖體聖事</w:t>
            </w:r>
            <w:proofErr w:type="gramEnd"/>
            <w:r w:rsidRPr="00265071">
              <w:rPr>
                <w:rFonts w:eastAsia="標楷體" w:hint="eastAsia"/>
                <w:sz w:val="28"/>
              </w:rPr>
              <w:t>中，耶穌一次又一次地將</w:t>
            </w:r>
            <w:proofErr w:type="gramStart"/>
            <w:r w:rsidRPr="00265071">
              <w:rPr>
                <w:rFonts w:eastAsia="標楷體" w:hint="eastAsia"/>
                <w:sz w:val="28"/>
              </w:rPr>
              <w:t>祂</w:t>
            </w:r>
            <w:proofErr w:type="gramEnd"/>
            <w:r w:rsidRPr="00265071">
              <w:rPr>
                <w:rFonts w:eastAsia="標楷體" w:hint="eastAsia"/>
                <w:sz w:val="28"/>
              </w:rPr>
              <w:t>自己分享給我們，因為</w:t>
            </w:r>
            <w:proofErr w:type="gramStart"/>
            <w:r w:rsidRPr="00265071">
              <w:rPr>
                <w:rFonts w:eastAsia="標楷體" w:hint="eastAsia"/>
                <w:sz w:val="28"/>
              </w:rPr>
              <w:t>祂</w:t>
            </w:r>
            <w:proofErr w:type="gramEnd"/>
            <w:r w:rsidRPr="00265071">
              <w:rPr>
                <w:rFonts w:eastAsia="標楷體" w:hint="eastAsia"/>
                <w:sz w:val="28"/>
              </w:rPr>
              <w:t>太愛我們了，</w:t>
            </w:r>
            <w:proofErr w:type="gramStart"/>
            <w:r w:rsidRPr="00265071">
              <w:rPr>
                <w:rFonts w:eastAsia="標楷體" w:hint="eastAsia"/>
                <w:sz w:val="28"/>
              </w:rPr>
              <w:t>祂</w:t>
            </w:r>
            <w:proofErr w:type="gramEnd"/>
            <w:r w:rsidRPr="00265071">
              <w:rPr>
                <w:rFonts w:eastAsia="標楷體" w:hint="eastAsia"/>
                <w:sz w:val="28"/>
              </w:rPr>
              <w:t>不在乎我們對</w:t>
            </w:r>
            <w:proofErr w:type="gramStart"/>
            <w:r w:rsidRPr="00265071">
              <w:rPr>
                <w:rFonts w:eastAsia="標楷體" w:hint="eastAsia"/>
                <w:sz w:val="28"/>
              </w:rPr>
              <w:t>祂</w:t>
            </w:r>
            <w:proofErr w:type="gramEnd"/>
            <w:r w:rsidRPr="00265071">
              <w:rPr>
                <w:rFonts w:eastAsia="標楷體" w:hint="eastAsia"/>
                <w:sz w:val="28"/>
              </w:rPr>
              <w:t>好不好，</w:t>
            </w:r>
            <w:proofErr w:type="gramStart"/>
            <w:r w:rsidRPr="00265071">
              <w:rPr>
                <w:rFonts w:eastAsia="標楷體" w:hint="eastAsia"/>
                <w:sz w:val="28"/>
              </w:rPr>
              <w:t>祂</w:t>
            </w:r>
            <w:proofErr w:type="gramEnd"/>
            <w:r w:rsidRPr="00265071">
              <w:rPr>
                <w:rFonts w:eastAsia="標楷體" w:hint="eastAsia"/>
                <w:sz w:val="28"/>
              </w:rPr>
              <w:t>就是那麼地愛我們。</w:t>
            </w:r>
          </w:p>
          <w:p w:rsidR="00485CC0" w:rsidRPr="00265071" w:rsidRDefault="00485CC0" w:rsidP="00947C93">
            <w:pPr>
              <w:spacing w:line="440" w:lineRule="exact"/>
              <w:ind w:leftChars="138" w:left="689" w:hangingChars="128" w:hanging="358"/>
              <w:rPr>
                <w:rFonts w:eastAsia="標楷體" w:hint="eastAsia"/>
                <w:sz w:val="28"/>
              </w:rPr>
            </w:pPr>
            <w:r w:rsidRPr="00265071">
              <w:rPr>
                <w:rFonts w:eastAsia="標楷體" w:hint="eastAsia"/>
                <w:sz w:val="28"/>
              </w:rPr>
              <w:t>＞耶穌已經愛了我們，所以我們也要學習那位分享五餅二魚的小朋友，慷慨地將耶穌的愛和我們的愛分享給我們周遭的人。</w:t>
            </w:r>
          </w:p>
          <w:p w:rsidR="00485CC0" w:rsidRPr="00265071" w:rsidRDefault="00485CC0" w:rsidP="00947C93">
            <w:pPr>
              <w:spacing w:line="440" w:lineRule="exact"/>
              <w:ind w:leftChars="138" w:left="689" w:hangingChars="128" w:hanging="358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eastAsia="標楷體" w:hint="eastAsia"/>
                <w:sz w:val="28"/>
              </w:rPr>
              <w:t>－準備材料：聖經、『耶穌</w:t>
            </w:r>
            <w:proofErr w:type="gramStart"/>
            <w:r w:rsidRPr="00265071">
              <w:rPr>
                <w:rFonts w:eastAsia="標楷體" w:hint="eastAsia"/>
                <w:sz w:val="28"/>
              </w:rPr>
              <w:t>首次增餅</w:t>
            </w:r>
            <w:proofErr w:type="gramEnd"/>
            <w:r w:rsidRPr="00265071">
              <w:rPr>
                <w:rFonts w:eastAsia="標楷體" w:hint="eastAsia"/>
                <w:sz w:val="28"/>
              </w:rPr>
              <w:t>』的聖像（參閱「耶穌在我家」</w:t>
            </w:r>
            <w:r w:rsidRPr="00265071">
              <w:rPr>
                <w:rFonts w:eastAsia="標楷體" w:hint="eastAsia"/>
                <w:sz w:val="28"/>
              </w:rPr>
              <w:t>81</w:t>
            </w:r>
            <w:r w:rsidRPr="00265071">
              <w:rPr>
                <w:rFonts w:eastAsia="標楷體" w:hint="eastAsia"/>
                <w:sz w:val="28"/>
              </w:rPr>
              <w:t>頁）、麥克風。</w:t>
            </w:r>
          </w:p>
          <w:p w:rsidR="00485CC0" w:rsidRPr="00265071" w:rsidRDefault="00485CC0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美勞</w:t>
            </w:r>
            <w:proofErr w:type="gramStart"/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活動－發燒心</w:t>
            </w:r>
            <w:proofErr w:type="gramEnd"/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禮</w:t>
            </w:r>
          </w:p>
          <w:p w:rsidR="00485CC0" w:rsidRPr="00265071" w:rsidRDefault="00485CC0" w:rsidP="00947C93">
            <w:pPr>
              <w:spacing w:line="440" w:lineRule="exact"/>
              <w:ind w:leftChars="138" w:left="611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－發給每位小朋友一份『發燒心禮』紙卡，說明耶穌藉由當時那位兒童奉獻的五餅二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魚顯了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奇蹟，現在我們也要奉獻我們的禮物給耶穌。</w:t>
            </w:r>
          </w:p>
          <w:p w:rsidR="00485CC0" w:rsidRPr="00265071" w:rsidRDefault="00485CC0" w:rsidP="00947C93">
            <w:pPr>
              <w:spacing w:line="440" w:lineRule="exact"/>
              <w:ind w:leftChars="138" w:left="611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－請小朋友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先將『發燒心禮』紙卡上的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五個餅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和兩條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魚著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上顏色，並在背面寫下要奉獻給耶穌的禮物，就是自己要在生活中如何去關心別人或愛別人的行為。</w:t>
            </w:r>
          </w:p>
          <w:p w:rsidR="00485CC0" w:rsidRPr="00265071" w:rsidRDefault="00485CC0" w:rsidP="00947C93">
            <w:pPr>
              <w:spacing w:line="440" w:lineRule="exact"/>
              <w:ind w:leftChars="138" w:left="611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－之後再做信封，然後將五餅二魚收藏在信封內就成了一份要送給耶</w:t>
            </w:r>
            <w:r w:rsidRPr="00265071">
              <w:rPr>
                <w:rFonts w:ascii="標楷體" w:eastAsia="標楷體" w:hAnsi="標楷體" w:hint="eastAsia"/>
                <w:sz w:val="28"/>
              </w:rPr>
              <w:lastRenderedPageBreak/>
              <w:t>穌的『發燒心禮』，信封正面可再畫圖，背面寫名字。</w:t>
            </w:r>
          </w:p>
          <w:p w:rsidR="00485CC0" w:rsidRPr="00265071" w:rsidRDefault="00485CC0" w:rsidP="00947C93">
            <w:pPr>
              <w:spacing w:line="440" w:lineRule="exact"/>
              <w:ind w:leftChars="138" w:left="611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－創作時間，老師可個別關心小朋友的創作是否有困難。大家都完成後，請小朋友分享作品。</w:t>
            </w:r>
          </w:p>
          <w:p w:rsidR="00485CC0" w:rsidRPr="00EE1354" w:rsidRDefault="00485CC0" w:rsidP="00947C93">
            <w:pPr>
              <w:pStyle w:val="3"/>
              <w:ind w:leftChars="138" w:left="611" w:hangingChars="100" w:hanging="280"/>
              <w:rPr>
                <w:rFonts w:ascii="標楷體" w:eastAsia="標楷體" w:hAnsi="標楷體" w:hint="eastAsia"/>
                <w:spacing w:val="0"/>
              </w:rPr>
            </w:pPr>
            <w:r w:rsidRPr="00265071">
              <w:rPr>
                <w:rFonts w:ascii="標楷體" w:eastAsia="標楷體" w:hAnsi="標楷體" w:hint="eastAsia"/>
                <w:spacing w:val="0"/>
              </w:rPr>
              <w:t>－準備材料：</w:t>
            </w:r>
            <w:r w:rsidRPr="00265071">
              <w:rPr>
                <w:rFonts w:ascii="標楷體" w:eastAsia="標楷體" w:hAnsi="標楷體" w:hint="eastAsia"/>
              </w:rPr>
              <w:t>『發燒心禮』紙卡（每人一份）、</w:t>
            </w:r>
            <w:r w:rsidRPr="00265071">
              <w:rPr>
                <w:rFonts w:ascii="標楷體" w:eastAsia="標楷體" w:hAnsi="標楷體" w:hint="eastAsia"/>
                <w:spacing w:val="0"/>
              </w:rPr>
              <w:t>筆（每人一支）、彩色筆或彩色鉛筆（</w:t>
            </w:r>
            <w:r w:rsidRPr="00265071">
              <w:rPr>
                <w:rFonts w:ascii="標楷體" w:eastAsia="標楷體" w:hAnsi="標楷體" w:hint="eastAsia"/>
              </w:rPr>
              <w:t>2-3人共用一盒）、剪刀（2-3人一把）</w:t>
            </w:r>
            <w:r w:rsidRPr="00265071">
              <w:rPr>
                <w:rFonts w:ascii="標楷體" w:eastAsia="標楷體" w:hAnsi="標楷體" w:hint="eastAsia"/>
                <w:spacing w:val="0"/>
              </w:rPr>
              <w:t>、膠水或口紅膠（3-4人一支）。</w:t>
            </w:r>
          </w:p>
        </w:tc>
      </w:tr>
      <w:tr w:rsidR="00485CC0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485CC0" w:rsidRDefault="00485CC0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10:30-10:45</w:t>
            </w:r>
          </w:p>
        </w:tc>
        <w:tc>
          <w:tcPr>
            <w:tcW w:w="8884" w:type="dxa"/>
          </w:tcPr>
          <w:p w:rsidR="00485CC0" w:rsidRDefault="00485CC0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休息時間</w:t>
            </w:r>
          </w:p>
        </w:tc>
      </w:tr>
      <w:tr w:rsidR="00485CC0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485CC0" w:rsidRDefault="00485CC0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10:45-11:20</w:t>
            </w:r>
          </w:p>
        </w:tc>
        <w:tc>
          <w:tcPr>
            <w:tcW w:w="8884" w:type="dxa"/>
          </w:tcPr>
          <w:p w:rsidR="00485CC0" w:rsidRPr="00265071" w:rsidRDefault="00485CC0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教學遊戲時間（混齡進行）</w:t>
            </w:r>
            <w:proofErr w:type="gramStart"/>
            <w:r w:rsidRPr="00265071">
              <w:rPr>
                <w:rFonts w:ascii="標楷體" w:eastAsia="標楷體" w:hAnsi="標楷體"/>
                <w:sz w:val="28"/>
              </w:rPr>
              <w:t>—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大家來尋寶＞釣魚遊戲</w:t>
            </w:r>
          </w:p>
          <w:p w:rsidR="00485CC0" w:rsidRPr="00265071" w:rsidRDefault="00485CC0" w:rsidP="00947C93">
            <w:pPr>
              <w:spacing w:line="44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－將所有小朋友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作混齡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的分組（每組7-10人），以分組方式進行。</w:t>
            </w:r>
          </w:p>
          <w:p w:rsidR="00485CC0" w:rsidRPr="00265071" w:rsidRDefault="00485CC0" w:rsidP="00947C93">
            <w:pPr>
              <w:spacing w:line="440" w:lineRule="exact"/>
              <w:ind w:leftChars="138" w:left="611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－發給各組一份『五餅二魚圖卡』，釣竿和盤子，圖卡內容有12張，有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5張是餅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、2張是魚、3張是葡萄、2張是羊。</w:t>
            </w:r>
          </w:p>
          <w:p w:rsidR="00485CC0" w:rsidRPr="00265071" w:rsidRDefault="00485CC0" w:rsidP="00947C93">
            <w:pPr>
              <w:spacing w:line="440" w:lineRule="exact"/>
              <w:ind w:leftChars="138" w:left="689" w:hangingChars="128" w:hanging="358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－將12張『五餅二魚圖卡』放置在各組前方3公尺處的地上（圖樣朝下），各組一次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個人輪流到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前方釣字卡，釣對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的放在盤子裡，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釣錯的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要放回去。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最快交上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「五餅二魚」的為優勝。</w:t>
            </w:r>
          </w:p>
          <w:p w:rsidR="00485CC0" w:rsidRPr="00EE1354" w:rsidRDefault="00485CC0" w:rsidP="00947C93">
            <w:pPr>
              <w:spacing w:line="440" w:lineRule="exact"/>
              <w:ind w:left="280" w:hangingChars="100" w:hanging="28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－準備材料：每組三樣物品＞一套五餅二魚圖卡（圖卡背面要貼上迴紋針）、一支釣竿（用竹筷</w:t>
            </w:r>
            <w:proofErr w:type="gramStart"/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綁</w:t>
            </w:r>
            <w:proofErr w:type="gramEnd"/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吸鐵）和一個盤子。</w:t>
            </w:r>
          </w:p>
        </w:tc>
      </w:tr>
      <w:tr w:rsidR="00485CC0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485CC0" w:rsidRDefault="00485CC0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11:20-11:50</w:t>
            </w:r>
          </w:p>
        </w:tc>
        <w:tc>
          <w:tcPr>
            <w:tcW w:w="8884" w:type="dxa"/>
          </w:tcPr>
          <w:p w:rsidR="00485CC0" w:rsidRDefault="00485CC0" w:rsidP="00947C93">
            <w:pPr>
              <w:spacing w:line="36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多元教學時間（混齡進行）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485CC0" w:rsidRDefault="00485CC0" w:rsidP="00947C93">
            <w:pPr>
              <w:spacing w:line="360" w:lineRule="exact"/>
              <w:ind w:leftChars="139" w:left="746" w:hangingChars="147" w:hanging="412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－可安排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『活動照片回顧時間』，讓各組小朋友觀賞前兩天的活動照片。</w:t>
            </w:r>
          </w:p>
          <w:p w:rsidR="00485CC0" w:rsidRDefault="00485CC0" w:rsidP="00947C93">
            <w:pPr>
              <w:spacing w:line="360" w:lineRule="exact"/>
              <w:ind w:leftChars="139" w:left="746" w:hangingChars="147" w:hanging="412"/>
              <w:jc w:val="both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－準備材料：前兩天活動照片、筆記型電腦、電視。</w:t>
            </w:r>
          </w:p>
        </w:tc>
      </w:tr>
      <w:tr w:rsidR="00485CC0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485CC0" w:rsidRDefault="00485CC0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smartTag w:uri="urn:schemas-microsoft-com:office:smarttags" w:element="time">
              <w:smartTagPr>
                <w:attr w:name="Hour" w:val="11"/>
                <w:attr w:name="Minute" w:val="50"/>
              </w:smartTagPr>
              <w:r>
                <w:rPr>
                  <w:rFonts w:ascii="標楷體" w:hAnsi="標楷體" w:hint="eastAsia"/>
                  <w:bCs/>
                  <w:szCs w:val="32"/>
                </w:rPr>
                <w:t>11:50-12:00</w:t>
              </w:r>
            </w:smartTag>
          </w:p>
        </w:tc>
        <w:tc>
          <w:tcPr>
            <w:tcW w:w="8884" w:type="dxa"/>
          </w:tcPr>
          <w:p w:rsidR="00485CC0" w:rsidRPr="00154C1F" w:rsidRDefault="00485CC0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54C1F">
              <w:rPr>
                <w:rFonts w:ascii="標楷體" w:eastAsia="標楷體" w:hAnsi="標楷體" w:hint="eastAsia"/>
                <w:bCs/>
                <w:sz w:val="28"/>
                <w:szCs w:val="28"/>
              </w:rPr>
              <w:t>回饋時間：老師以互動的方式帶領孩子回顧今天的課程內容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，以加深他/她們的學習效果</w:t>
            </w:r>
            <w:r w:rsidRPr="00154C1F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</w:tbl>
    <w:p w:rsidR="00485CC0" w:rsidRDefault="00485CC0" w:rsidP="00485CC0">
      <w:pPr>
        <w:spacing w:line="480" w:lineRule="exact"/>
        <w:rPr>
          <w:rFonts w:eastAsia="華康特粗楷體(P)" w:hint="eastAsia"/>
          <w:sz w:val="28"/>
        </w:rPr>
      </w:pPr>
    </w:p>
    <w:p w:rsidR="00485CC0" w:rsidRDefault="00485CC0" w:rsidP="00485CC0">
      <w:pPr>
        <w:spacing w:line="480" w:lineRule="exact"/>
        <w:rPr>
          <w:rFonts w:eastAsia="華康特粗楷體(P)" w:hint="eastAsia"/>
          <w:sz w:val="28"/>
        </w:rPr>
      </w:pPr>
    </w:p>
    <w:p w:rsidR="00485CC0" w:rsidRDefault="00485CC0" w:rsidP="00485CC0">
      <w:pPr>
        <w:spacing w:line="480" w:lineRule="exact"/>
        <w:rPr>
          <w:rFonts w:eastAsia="華康特粗楷體(P)" w:hint="eastAsia"/>
          <w:sz w:val="28"/>
        </w:rPr>
      </w:pPr>
    </w:p>
    <w:p w:rsidR="0003571D" w:rsidRPr="000B5435" w:rsidRDefault="0003571D" w:rsidP="00485CC0"/>
    <w:sectPr w:rsidR="0003571D" w:rsidRPr="000B5435" w:rsidSect="00C64A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1A" w:rsidRDefault="00E5421A" w:rsidP="00321974">
      <w:r>
        <w:separator/>
      </w:r>
    </w:p>
  </w:endnote>
  <w:endnote w:type="continuationSeparator" w:id="0">
    <w:p w:rsidR="00E5421A" w:rsidRDefault="00E5421A" w:rsidP="0032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1A" w:rsidRDefault="00E5421A" w:rsidP="00321974">
      <w:r>
        <w:separator/>
      </w:r>
    </w:p>
  </w:footnote>
  <w:footnote w:type="continuationSeparator" w:id="0">
    <w:p w:rsidR="00E5421A" w:rsidRDefault="00E5421A" w:rsidP="00321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974"/>
    <w:rsid w:val="0003571D"/>
    <w:rsid w:val="000B5435"/>
    <w:rsid w:val="00321974"/>
    <w:rsid w:val="00485CC0"/>
    <w:rsid w:val="00774CC8"/>
    <w:rsid w:val="00C64AA7"/>
    <w:rsid w:val="00E5421A"/>
    <w:rsid w:val="00ED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3219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19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21974"/>
    <w:rPr>
      <w:sz w:val="20"/>
      <w:szCs w:val="20"/>
    </w:rPr>
  </w:style>
  <w:style w:type="paragraph" w:styleId="a7">
    <w:name w:val="Body Text Indent"/>
    <w:basedOn w:val="a"/>
    <w:link w:val="a8"/>
    <w:rsid w:val="00321974"/>
    <w:pPr>
      <w:spacing w:line="440" w:lineRule="exact"/>
      <w:ind w:left="360"/>
    </w:pPr>
    <w:rPr>
      <w:rFonts w:eastAsia="標楷體"/>
      <w:color w:val="0000FF"/>
      <w:sz w:val="28"/>
    </w:rPr>
  </w:style>
  <w:style w:type="character" w:customStyle="1" w:styleId="a8">
    <w:name w:val="本文縮排 字元"/>
    <w:basedOn w:val="a0"/>
    <w:link w:val="a7"/>
    <w:rsid w:val="00321974"/>
    <w:rPr>
      <w:rFonts w:ascii="Times New Roman" w:eastAsia="標楷體" w:hAnsi="Times New Roman" w:cs="Times New Roman"/>
      <w:color w:val="0000FF"/>
      <w:sz w:val="28"/>
      <w:szCs w:val="20"/>
    </w:rPr>
  </w:style>
  <w:style w:type="paragraph" w:styleId="3">
    <w:name w:val="Body Text Indent 3"/>
    <w:basedOn w:val="a"/>
    <w:link w:val="30"/>
    <w:rsid w:val="00321974"/>
    <w:pPr>
      <w:spacing w:line="440" w:lineRule="exact"/>
      <w:ind w:firstLineChars="224" w:firstLine="717"/>
      <w:jc w:val="both"/>
    </w:pPr>
    <w:rPr>
      <w:rFonts w:ascii="新細明體"/>
      <w:spacing w:val="20"/>
      <w:sz w:val="28"/>
      <w:szCs w:val="24"/>
    </w:rPr>
  </w:style>
  <w:style w:type="character" w:customStyle="1" w:styleId="30">
    <w:name w:val="本文縮排 3 字元"/>
    <w:basedOn w:val="a0"/>
    <w:link w:val="3"/>
    <w:rsid w:val="00321974"/>
    <w:rPr>
      <w:rFonts w:ascii="新細明體" w:eastAsia="新細明體" w:hAnsi="Times New Roman" w:cs="Times New Roman"/>
      <w:spacing w:val="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2012-12-22T08:12:00Z</dcterms:created>
  <dcterms:modified xsi:type="dcterms:W3CDTF">2012-12-22T08:12:00Z</dcterms:modified>
</cp:coreProperties>
</file>